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8C" w:rsidRPr="0059580E" w:rsidRDefault="002A658C" w:rsidP="002A658C">
      <w:pPr>
        <w:jc w:val="right"/>
        <w:rPr>
          <w:b/>
        </w:rPr>
      </w:pPr>
      <w:r w:rsidRPr="00C4290B">
        <w:rPr>
          <w:b/>
        </w:rPr>
        <w:t xml:space="preserve">Приложение </w:t>
      </w:r>
      <w:r w:rsidR="002E50C4">
        <w:rPr>
          <w:b/>
        </w:rPr>
        <w:t>3</w:t>
      </w:r>
      <w:r w:rsidR="00414662">
        <w:rPr>
          <w:b/>
        </w:rPr>
        <w:t>Б</w:t>
      </w:r>
    </w:p>
    <w:p w:rsidR="002A658C" w:rsidRPr="00C4290B" w:rsidRDefault="002A658C" w:rsidP="002A658C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2A658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A658C" w:rsidRDefault="00441217" w:rsidP="0044121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</w:t>
            </w:r>
            <w:r w:rsidR="002A658C">
              <w:rPr>
                <w:b/>
                <w:bCs/>
                <w:color w:val="000000"/>
                <w:sz w:val="20"/>
              </w:rPr>
              <w:t xml:space="preserve">кционерное общество "Сити </w:t>
            </w:r>
            <w:proofErr w:type="spellStart"/>
            <w:r w:rsidR="002A658C">
              <w:rPr>
                <w:b/>
                <w:bCs/>
                <w:color w:val="000000"/>
                <w:sz w:val="20"/>
              </w:rPr>
              <w:t>Инвест</w:t>
            </w:r>
            <w:proofErr w:type="spellEnd"/>
            <w:r w:rsidR="002A658C">
              <w:rPr>
                <w:b/>
                <w:bCs/>
                <w:color w:val="000000"/>
                <w:sz w:val="20"/>
              </w:rPr>
              <w:t xml:space="preserve"> Банк"</w:t>
            </w:r>
          </w:p>
        </w:tc>
      </w:tr>
      <w:tr w:rsidR="002A658C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5F3" w:rsidRPr="00414662" w:rsidRDefault="00C645F3" w:rsidP="00C645F3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1187, г"/>
              </w:smartTagPr>
              <w:r>
                <w:rPr>
                  <w:color w:val="000000"/>
                  <w:sz w:val="14"/>
                  <w:szCs w:val="14"/>
                </w:rPr>
                <w:t>191187, г</w:t>
              </w:r>
            </w:smartTag>
            <w:r>
              <w:rPr>
                <w:color w:val="000000"/>
                <w:sz w:val="14"/>
                <w:szCs w:val="14"/>
              </w:rPr>
              <w:t>. Санкт-Петербург, ул. Шпалерная, д.2/4 литер А</w:t>
            </w:r>
          </w:p>
          <w:p w:rsidR="002A658C" w:rsidRDefault="00C645F3" w:rsidP="00C645F3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2A658C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A658C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2A658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Pr="002A658C" w:rsidRDefault="002A658C" w:rsidP="00414662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2A658C">
              <w:rPr>
                <w:b/>
                <w:sz w:val="20"/>
              </w:rPr>
              <w:t xml:space="preserve">НА </w:t>
            </w:r>
            <w:r w:rsidR="00414662">
              <w:rPr>
                <w:b/>
                <w:sz w:val="20"/>
              </w:rPr>
              <w:t>ОТКРЫТИЕ</w:t>
            </w:r>
            <w:r w:rsidR="00BA4E36">
              <w:rPr>
                <w:b/>
                <w:sz w:val="20"/>
              </w:rPr>
              <w:t xml:space="preserve">/ЗАКРЫТИЕ </w:t>
            </w:r>
            <w:r w:rsidR="00414662">
              <w:rPr>
                <w:b/>
                <w:sz w:val="20"/>
              </w:rPr>
              <w:t xml:space="preserve"> РАЗДЕЛА </w:t>
            </w:r>
            <w:r w:rsidRPr="002A658C">
              <w:rPr>
                <w:b/>
                <w:sz w:val="20"/>
              </w:rPr>
              <w:t xml:space="preserve">СЧЕТА ДЕПО (для </w:t>
            </w:r>
            <w:r w:rsidR="002E50C4">
              <w:rPr>
                <w:b/>
                <w:sz w:val="20"/>
              </w:rPr>
              <w:t>физи</w:t>
            </w:r>
            <w:r w:rsidR="00A70A11">
              <w:rPr>
                <w:b/>
                <w:sz w:val="20"/>
              </w:rPr>
              <w:t>ческих лиц</w:t>
            </w:r>
            <w:r w:rsidRPr="002A658C">
              <w:rPr>
                <w:b/>
                <w:sz w:val="20"/>
              </w:rPr>
              <w:t>)</w:t>
            </w:r>
          </w:p>
        </w:tc>
      </w:tr>
      <w:tr w:rsidR="002A658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2A658C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Pr="00974D45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A658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A658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BA4E3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BE1715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2A658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BA4E3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BA4E3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BA4E3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658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59580E" w:rsidTr="00060DB9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59580E" w:rsidTr="0059580E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Номер счета депо: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414662" w:rsidTr="0059580E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62" w:rsidRPr="00584061" w:rsidRDefault="00414662" w:rsidP="00060D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Тип раздела счета депо: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62" w:rsidRDefault="00414662" w:rsidP="00060DB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59580E" w:rsidTr="0059580E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 w:rsidRPr="00584061">
              <w:rPr>
                <w:sz w:val="20"/>
              </w:rPr>
              <w:t>Основание совершения операции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</w:tbl>
    <w:p w:rsidR="0059580E" w:rsidRDefault="0059580E" w:rsidP="002A658C">
      <w:pPr>
        <w:keepLines/>
        <w:jc w:val="both"/>
        <w:rPr>
          <w:sz w:val="20"/>
        </w:rPr>
      </w:pPr>
    </w:p>
    <w:p w:rsidR="002A658C" w:rsidRDefault="002A658C" w:rsidP="002A658C">
      <w:pPr>
        <w:keepLines/>
        <w:jc w:val="both"/>
        <w:rPr>
          <w:sz w:val="20"/>
        </w:rPr>
      </w:pPr>
      <w:r w:rsidRPr="00C4290B">
        <w:rPr>
          <w:sz w:val="20"/>
        </w:rPr>
        <w:t>Тип операции:</w:t>
      </w:r>
    </w:p>
    <w:p w:rsidR="00BA4E36" w:rsidRPr="00C4290B" w:rsidRDefault="00E149AC" w:rsidP="002A658C">
      <w:pPr>
        <w:keepLines/>
        <w:jc w:val="both"/>
        <w:rPr>
          <w:sz w:val="20"/>
        </w:rPr>
      </w:pPr>
      <w:r>
        <w:rPr>
          <w:noProof/>
          <w:sz w:val="20"/>
        </w:rPr>
        <w:pict>
          <v:rect id="_x0000_s1026" style="position:absolute;left:0;text-align:left;margin-left:4.45pt;margin-top:9.15pt;width:10.65pt;height:12.5pt;z-index:251658240"/>
        </w:pict>
      </w:r>
    </w:p>
    <w:p w:rsidR="002A658C" w:rsidRPr="00C4290B" w:rsidRDefault="00BA4E36" w:rsidP="002A658C">
      <w:pPr>
        <w:keepLines/>
        <w:jc w:val="both"/>
      </w:pPr>
      <w:r>
        <w:rPr>
          <w:sz w:val="20"/>
        </w:rPr>
        <w:t xml:space="preserve">     </w:t>
      </w:r>
      <w:r w:rsidR="002A658C" w:rsidRPr="00C4290B">
        <w:rPr>
          <w:sz w:val="20"/>
        </w:rPr>
        <w:t xml:space="preserve"> </w:t>
      </w:r>
      <w:r w:rsidR="00414662">
        <w:rPr>
          <w:b/>
          <w:sz w:val="20"/>
        </w:rPr>
        <w:t xml:space="preserve">ОТКРЫТИЕ РАЗДЕЛА </w:t>
      </w:r>
      <w:r w:rsidR="002A658C" w:rsidRPr="00C4290B">
        <w:rPr>
          <w:sz w:val="20"/>
        </w:rPr>
        <w:t>счета депо</w:t>
      </w:r>
    </w:p>
    <w:p w:rsidR="002A658C" w:rsidRPr="00C4290B" w:rsidRDefault="00E149AC" w:rsidP="002A658C">
      <w:pPr>
        <w:keepLines/>
        <w:ind w:firstLine="720"/>
        <w:jc w:val="both"/>
      </w:pPr>
      <w:r w:rsidRPr="00E149AC">
        <w:rPr>
          <w:noProof/>
          <w:sz w:val="20"/>
        </w:rPr>
        <w:pict>
          <v:rect id="_x0000_s1027" style="position:absolute;left:0;text-align:left;margin-left:4.45pt;margin-top:10.7pt;width:10.65pt;height:12.5pt;z-index:251659264"/>
        </w:pict>
      </w:r>
    </w:p>
    <w:p w:rsidR="00BA4E36" w:rsidRPr="00C4290B" w:rsidRDefault="00BA4E36" w:rsidP="00BA4E36">
      <w:pPr>
        <w:keepLines/>
        <w:jc w:val="both"/>
      </w:pPr>
      <w:r w:rsidRPr="00C4290B">
        <w:rPr>
          <w:sz w:val="20"/>
        </w:rPr>
        <w:t xml:space="preserve"> </w:t>
      </w:r>
      <w:r>
        <w:rPr>
          <w:sz w:val="20"/>
        </w:rPr>
        <w:t xml:space="preserve">      </w:t>
      </w:r>
      <w:r>
        <w:rPr>
          <w:b/>
          <w:sz w:val="20"/>
        </w:rPr>
        <w:t xml:space="preserve">ЗАКРЫТИЕ РАЗДЕЛА </w:t>
      </w:r>
      <w:r w:rsidRPr="00C4290B">
        <w:rPr>
          <w:sz w:val="20"/>
        </w:rPr>
        <w:t>счета депо</w:t>
      </w:r>
    </w:p>
    <w:p w:rsidR="007F58D8" w:rsidRPr="00C4290B" w:rsidRDefault="007F58D8" w:rsidP="00BA4E36">
      <w:pPr>
        <w:keepLines/>
        <w:jc w:val="both"/>
      </w:pPr>
    </w:p>
    <w:p w:rsidR="002A658C" w:rsidRPr="00C4290B" w:rsidRDefault="002A658C" w:rsidP="002A658C">
      <w:pPr>
        <w:keepLines/>
        <w:jc w:val="both"/>
      </w:pPr>
    </w:p>
    <w:p w:rsidR="002A658C" w:rsidRPr="00C4290B" w:rsidRDefault="002A658C" w:rsidP="002A658C">
      <w:pPr>
        <w:keepLines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054"/>
        <w:gridCol w:w="2693"/>
      </w:tblGrid>
      <w:tr w:rsidR="007F58D8" w:rsidRPr="00C4290B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B85E21" w:rsidRPr="00B85E21" w:rsidRDefault="00B85E21" w:rsidP="00B85E21">
            <w:pPr>
              <w:keepLines/>
              <w:rPr>
                <w:i/>
                <w:sz w:val="16"/>
              </w:rPr>
            </w:pPr>
            <w:r>
              <w:rPr>
                <w:sz w:val="16"/>
              </w:rPr>
              <w:t>__________________________________________________________________________</w:t>
            </w:r>
            <w:r w:rsidRPr="00B85E21">
              <w:rPr>
                <w:i/>
                <w:sz w:val="16"/>
              </w:rPr>
              <w:t xml:space="preserve">                                    </w:t>
            </w:r>
          </w:p>
          <w:p w:rsidR="007F58D8" w:rsidRPr="00C4290B" w:rsidRDefault="007F58D8" w:rsidP="00B85E21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7F58D8" w:rsidRPr="00C4290B" w:rsidRDefault="007F58D8" w:rsidP="007F58D8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7F58D8" w:rsidRPr="00C4290B" w:rsidRDefault="007F58D8" w:rsidP="007F58D8">
            <w:pPr>
              <w:keepLines/>
              <w:jc w:val="both"/>
              <w:rPr>
                <w:sz w:val="20"/>
              </w:rPr>
            </w:pPr>
          </w:p>
          <w:p w:rsidR="007F58D8" w:rsidRDefault="007F58D8" w:rsidP="007F58D8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B85E21" w:rsidRPr="00C4290B" w:rsidRDefault="00B85E21" w:rsidP="007F58D8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7F58D8" w:rsidRPr="00C4290B" w:rsidRDefault="007F58D8" w:rsidP="007F58D8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7F58D8" w:rsidRPr="00C4290B" w:rsidRDefault="007F58D8" w:rsidP="00441217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</w:t>
            </w:r>
          </w:p>
        </w:tc>
      </w:tr>
    </w:tbl>
    <w:p w:rsidR="002A658C" w:rsidRPr="00C4290B" w:rsidRDefault="002A658C" w:rsidP="002A658C">
      <w:pPr>
        <w:keepLines/>
        <w:jc w:val="both"/>
      </w:pPr>
    </w:p>
    <w:p w:rsidR="006645E4" w:rsidRDefault="00334C7B">
      <w:r>
        <w:rPr>
          <w:i/>
          <w:iCs/>
          <w:color w:val="000000"/>
          <w:sz w:val="18"/>
          <w:szCs w:val="18"/>
        </w:rPr>
        <w:t>Дата составления документа</w:t>
      </w:r>
      <w:r w:rsidRPr="009922FB">
        <w:rPr>
          <w:i/>
          <w:iCs/>
          <w:color w:val="000000"/>
          <w:sz w:val="18"/>
          <w:szCs w:val="18"/>
        </w:rPr>
        <w:t>:</w:t>
      </w:r>
      <w:r>
        <w:rPr>
          <w:i/>
          <w:iCs/>
          <w:color w:val="000000"/>
          <w:sz w:val="18"/>
          <w:szCs w:val="18"/>
        </w:rPr>
        <w:t xml:space="preserve">  ________________</w:t>
      </w:r>
      <w:r w:rsidR="006645E4">
        <w:br w:type="page"/>
      </w:r>
    </w:p>
    <w:p w:rsidR="006645E4" w:rsidRPr="0059580E" w:rsidRDefault="006645E4" w:rsidP="006645E4">
      <w:pPr>
        <w:jc w:val="right"/>
        <w:rPr>
          <w:b/>
        </w:rPr>
      </w:pPr>
      <w:r w:rsidRPr="00C4290B">
        <w:rPr>
          <w:b/>
        </w:rPr>
        <w:lastRenderedPageBreak/>
        <w:t xml:space="preserve">Приложение </w:t>
      </w:r>
      <w:r>
        <w:rPr>
          <w:b/>
        </w:rPr>
        <w:t>3Б</w:t>
      </w:r>
    </w:p>
    <w:p w:rsidR="006645E4" w:rsidRPr="00C4290B" w:rsidRDefault="006645E4" w:rsidP="006645E4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6645E4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645E4" w:rsidRDefault="00441217" w:rsidP="0044121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</w:t>
            </w:r>
            <w:r w:rsidR="006645E4">
              <w:rPr>
                <w:b/>
                <w:bCs/>
                <w:color w:val="000000"/>
                <w:sz w:val="20"/>
              </w:rPr>
              <w:t xml:space="preserve">кционерное общество "Сити </w:t>
            </w:r>
            <w:proofErr w:type="spellStart"/>
            <w:r w:rsidR="006645E4">
              <w:rPr>
                <w:b/>
                <w:bCs/>
                <w:color w:val="000000"/>
                <w:sz w:val="20"/>
              </w:rPr>
              <w:t>Инвест</w:t>
            </w:r>
            <w:proofErr w:type="spellEnd"/>
            <w:r w:rsidR="006645E4">
              <w:rPr>
                <w:b/>
                <w:bCs/>
                <w:color w:val="000000"/>
                <w:sz w:val="20"/>
              </w:rPr>
              <w:t xml:space="preserve"> Банк"</w:t>
            </w:r>
          </w:p>
        </w:tc>
      </w:tr>
      <w:tr w:rsidR="006645E4" w:rsidTr="0016597C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5E4" w:rsidRPr="00414662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1187, г"/>
              </w:smartTagPr>
              <w:r>
                <w:rPr>
                  <w:color w:val="000000"/>
                  <w:sz w:val="14"/>
                  <w:szCs w:val="14"/>
                </w:rPr>
                <w:t>191187, г</w:t>
              </w:r>
            </w:smartTag>
            <w:r>
              <w:rPr>
                <w:color w:val="000000"/>
                <w:sz w:val="14"/>
                <w:szCs w:val="14"/>
              </w:rPr>
              <w:t>. Санкт-Петербург, ул. Шпалерная, д.2/4 литер А</w:t>
            </w:r>
          </w:p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6645E4" w:rsidTr="0016597C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6645E4" w:rsidTr="0016597C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6645E4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45E4" w:rsidRPr="002A658C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2A658C">
              <w:rPr>
                <w:b/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ОТКРЫТИЕ/ЗАКРЫТИЕ  РАЗДЕЛА </w:t>
            </w:r>
            <w:r w:rsidRPr="002A658C">
              <w:rPr>
                <w:b/>
                <w:sz w:val="20"/>
              </w:rPr>
              <w:t xml:space="preserve">СЧЕТА ДЕПО (для </w:t>
            </w:r>
            <w:r>
              <w:rPr>
                <w:b/>
                <w:sz w:val="20"/>
              </w:rPr>
              <w:t>физических лиц</w:t>
            </w:r>
            <w:r w:rsidRPr="002A658C">
              <w:rPr>
                <w:b/>
                <w:sz w:val="20"/>
              </w:rPr>
              <w:t>)</w:t>
            </w:r>
          </w:p>
        </w:tc>
      </w:tr>
      <w:tr w:rsidR="006645E4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6645E4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6645E4" w:rsidTr="0016597C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E4" w:rsidRPr="00304E33" w:rsidRDefault="006645E4" w:rsidP="006645E4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6645E4" w:rsidRDefault="006645E4" w:rsidP="006645E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Исходящий номер поручения в нумерации Депонента </w:t>
            </w:r>
          </w:p>
          <w:p w:rsidR="006645E4" w:rsidRP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E4" w:rsidRDefault="006645E4" w:rsidP="006645E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E4" w:rsidRDefault="006645E4" w:rsidP="006645E4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645E4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6645E4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Pr="00304E33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i/>
                <w:iCs/>
                <w:sz w:val="12"/>
                <w:szCs w:val="12"/>
              </w:rPr>
            </w:pPr>
          </w:p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  <w:r>
              <w:rPr>
                <w:i/>
                <w:iCs/>
                <w:sz w:val="12"/>
                <w:szCs w:val="12"/>
              </w:rPr>
              <w:t>Фамилия Имя Отчество Депонента или уполномоченного лица, действующего по доверенности</w:t>
            </w:r>
          </w:p>
        </w:tc>
      </w:tr>
      <w:tr w:rsidR="006645E4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6645E4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5E4" w:rsidRDefault="006645E4" w:rsidP="006645E4">
            <w:pPr>
              <w:pStyle w:val="Default"/>
              <w:jc w:val="center"/>
              <w:rPr>
                <w:i/>
                <w:iCs/>
                <w:sz w:val="12"/>
                <w:szCs w:val="12"/>
                <w:lang w:val="en-US"/>
              </w:rPr>
            </w:pPr>
          </w:p>
          <w:p w:rsidR="006645E4" w:rsidRPr="006645E4" w:rsidRDefault="006645E4" w:rsidP="006645E4">
            <w:pPr>
              <w:pStyle w:val="Default"/>
              <w:jc w:val="center"/>
              <w:rPr>
                <w:sz w:val="12"/>
                <w:szCs w:val="12"/>
                <w:lang w:val="en-US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</w:tr>
      <w:tr w:rsidR="006645E4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5E4" w:rsidRDefault="006645E4" w:rsidP="006645E4">
            <w:pPr>
              <w:pStyle w:val="Default"/>
              <w:jc w:val="center"/>
              <w:rPr>
                <w:i/>
                <w:iCs/>
                <w:sz w:val="12"/>
                <w:szCs w:val="12"/>
                <w:lang w:val="en-US"/>
              </w:rPr>
            </w:pPr>
          </w:p>
          <w:p w:rsidR="006645E4" w:rsidRPr="006645E4" w:rsidRDefault="006645E4" w:rsidP="006645E4">
            <w:pPr>
              <w:pStyle w:val="Default"/>
              <w:jc w:val="center"/>
              <w:rPr>
                <w:sz w:val="12"/>
                <w:szCs w:val="12"/>
                <w:lang w:val="en-US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</w:tr>
      <w:tr w:rsidR="006645E4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5E4" w:rsidRDefault="006645E4" w:rsidP="006645E4">
            <w:pPr>
              <w:pStyle w:val="Default"/>
              <w:jc w:val="center"/>
              <w:rPr>
                <w:i/>
                <w:iCs/>
                <w:sz w:val="12"/>
                <w:szCs w:val="12"/>
                <w:lang w:val="en-US"/>
              </w:rPr>
            </w:pPr>
          </w:p>
          <w:p w:rsidR="006645E4" w:rsidRPr="006645E4" w:rsidRDefault="006645E4" w:rsidP="006645E4">
            <w:pPr>
              <w:pStyle w:val="Default"/>
              <w:jc w:val="center"/>
              <w:rPr>
                <w:sz w:val="12"/>
                <w:szCs w:val="12"/>
                <w:lang w:val="en-US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</w:tc>
      </w:tr>
      <w:tr w:rsidR="006645E4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6645E4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6645E4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Номер счета депо: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6645E4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Pr="00584061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Тип раздела счета депо: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6645E4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Default="006645E4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 w:rsidRPr="00584061">
              <w:rPr>
                <w:sz w:val="20"/>
              </w:rPr>
              <w:t>Основание совершения операции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E4" w:rsidRPr="00304E33" w:rsidRDefault="006645E4" w:rsidP="006645E4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  <w:p w:rsidR="006645E4" w:rsidRPr="006645E4" w:rsidRDefault="006645E4" w:rsidP="006645E4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и дата договора на депозитарное обслуживание </w:t>
            </w:r>
          </w:p>
        </w:tc>
      </w:tr>
    </w:tbl>
    <w:p w:rsidR="006645E4" w:rsidRDefault="006645E4" w:rsidP="006645E4">
      <w:pPr>
        <w:keepLines/>
        <w:jc w:val="both"/>
        <w:rPr>
          <w:sz w:val="20"/>
        </w:rPr>
      </w:pPr>
    </w:p>
    <w:p w:rsidR="006645E4" w:rsidRDefault="006645E4" w:rsidP="006645E4">
      <w:pPr>
        <w:keepLines/>
        <w:jc w:val="both"/>
        <w:rPr>
          <w:sz w:val="20"/>
        </w:rPr>
      </w:pPr>
      <w:r w:rsidRPr="00C4290B">
        <w:rPr>
          <w:sz w:val="20"/>
        </w:rPr>
        <w:t>Тип операции:</w:t>
      </w:r>
    </w:p>
    <w:p w:rsidR="006645E4" w:rsidRPr="00C4290B" w:rsidRDefault="00E149AC" w:rsidP="006645E4">
      <w:pPr>
        <w:keepLines/>
        <w:jc w:val="both"/>
        <w:rPr>
          <w:sz w:val="20"/>
        </w:rPr>
      </w:pPr>
      <w:r>
        <w:rPr>
          <w:noProof/>
          <w:sz w:val="20"/>
        </w:rPr>
        <w:pict>
          <v:rect id="_x0000_s1028" style="position:absolute;left:0;text-align:left;margin-left:4.45pt;margin-top:9.15pt;width:10.65pt;height:12.5pt;z-index:251661312"/>
        </w:pict>
      </w:r>
    </w:p>
    <w:p w:rsidR="006645E4" w:rsidRPr="00C4290B" w:rsidRDefault="006645E4" w:rsidP="006645E4">
      <w:pPr>
        <w:keepLines/>
        <w:jc w:val="both"/>
      </w:pPr>
      <w:r>
        <w:rPr>
          <w:sz w:val="20"/>
        </w:rPr>
        <w:t xml:space="preserve">     </w:t>
      </w:r>
      <w:r w:rsidRPr="00C4290B">
        <w:rPr>
          <w:sz w:val="20"/>
        </w:rPr>
        <w:t xml:space="preserve"> </w:t>
      </w:r>
      <w:r>
        <w:rPr>
          <w:b/>
          <w:sz w:val="20"/>
        </w:rPr>
        <w:t xml:space="preserve">ОТКРЫТИЕ РАЗДЕЛА </w:t>
      </w:r>
      <w:r w:rsidRPr="00C4290B">
        <w:rPr>
          <w:sz w:val="20"/>
        </w:rPr>
        <w:t>счета депо</w:t>
      </w:r>
    </w:p>
    <w:p w:rsidR="006645E4" w:rsidRPr="00C4290B" w:rsidRDefault="00E149AC" w:rsidP="006645E4">
      <w:pPr>
        <w:keepLines/>
        <w:ind w:firstLine="720"/>
        <w:jc w:val="both"/>
      </w:pPr>
      <w:r w:rsidRPr="00E149AC">
        <w:rPr>
          <w:noProof/>
          <w:sz w:val="20"/>
        </w:rPr>
        <w:pict>
          <v:rect id="_x0000_s1029" style="position:absolute;left:0;text-align:left;margin-left:4.45pt;margin-top:10.7pt;width:10.65pt;height:12.5pt;z-index:251662336"/>
        </w:pict>
      </w:r>
    </w:p>
    <w:p w:rsidR="006645E4" w:rsidRPr="00C4290B" w:rsidRDefault="006645E4" w:rsidP="006645E4">
      <w:pPr>
        <w:keepLines/>
        <w:jc w:val="both"/>
      </w:pPr>
      <w:r w:rsidRPr="00C4290B">
        <w:rPr>
          <w:sz w:val="20"/>
        </w:rPr>
        <w:t xml:space="preserve"> </w:t>
      </w:r>
      <w:r>
        <w:rPr>
          <w:sz w:val="20"/>
        </w:rPr>
        <w:t xml:space="preserve">      </w:t>
      </w:r>
      <w:r>
        <w:rPr>
          <w:b/>
          <w:sz w:val="20"/>
        </w:rPr>
        <w:t xml:space="preserve">ЗАКРЫТИЕ РАЗДЕЛА </w:t>
      </w:r>
      <w:r w:rsidRPr="00C4290B">
        <w:rPr>
          <w:sz w:val="20"/>
        </w:rPr>
        <w:t>счета депо</w:t>
      </w:r>
    </w:p>
    <w:p w:rsidR="006645E4" w:rsidRPr="00C4290B" w:rsidRDefault="006645E4" w:rsidP="006645E4">
      <w:pPr>
        <w:keepLines/>
        <w:jc w:val="both"/>
      </w:pPr>
    </w:p>
    <w:p w:rsidR="006645E4" w:rsidRPr="00C4290B" w:rsidRDefault="006645E4" w:rsidP="006645E4">
      <w:pPr>
        <w:keepLines/>
        <w:jc w:val="both"/>
      </w:pPr>
    </w:p>
    <w:p w:rsidR="00304E33" w:rsidRPr="00151707" w:rsidRDefault="00304E33" w:rsidP="00304E33">
      <w:pPr>
        <w:pStyle w:val="Default"/>
        <w:jc w:val="both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Фамилия И.О.Депонента или </w:t>
      </w:r>
      <w:r w:rsidRPr="00151707">
        <w:rPr>
          <w:sz w:val="12"/>
          <w:szCs w:val="12"/>
        </w:rPr>
        <w:t xml:space="preserve">уполномоченного лица </w:t>
      </w:r>
    </w:p>
    <w:p w:rsidR="006645E4" w:rsidRPr="00C4290B" w:rsidRDefault="006645E4" w:rsidP="006645E4">
      <w:pPr>
        <w:keepLines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054"/>
        <w:gridCol w:w="2693"/>
      </w:tblGrid>
      <w:tr w:rsidR="006645E4" w:rsidRPr="00C4290B" w:rsidTr="0016597C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6645E4" w:rsidRPr="00B85E21" w:rsidRDefault="006645E4" w:rsidP="0016597C">
            <w:pPr>
              <w:keepLines/>
              <w:rPr>
                <w:i/>
                <w:sz w:val="16"/>
              </w:rPr>
            </w:pPr>
            <w:r>
              <w:rPr>
                <w:sz w:val="16"/>
              </w:rPr>
              <w:t>__________________________________________________________________________</w:t>
            </w:r>
            <w:r w:rsidRPr="00B85E21">
              <w:rPr>
                <w:i/>
                <w:sz w:val="16"/>
              </w:rPr>
              <w:t xml:space="preserve">                                    </w:t>
            </w:r>
          </w:p>
          <w:p w:rsidR="006645E4" w:rsidRPr="00C4290B" w:rsidRDefault="006645E4" w:rsidP="0016597C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6645E4" w:rsidRPr="00C4290B" w:rsidRDefault="006645E4" w:rsidP="0016597C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6645E4" w:rsidRPr="00C4290B" w:rsidRDefault="006645E4" w:rsidP="0016597C">
            <w:pPr>
              <w:keepLines/>
              <w:jc w:val="both"/>
              <w:rPr>
                <w:sz w:val="20"/>
              </w:rPr>
            </w:pPr>
          </w:p>
          <w:p w:rsidR="006645E4" w:rsidRDefault="006645E4" w:rsidP="0016597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6645E4" w:rsidRPr="00C4290B" w:rsidRDefault="006645E4" w:rsidP="0016597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6645E4" w:rsidRPr="00C4290B" w:rsidRDefault="006645E4" w:rsidP="0016597C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6645E4" w:rsidRPr="00C4290B" w:rsidRDefault="006645E4" w:rsidP="00441217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</w:t>
            </w:r>
          </w:p>
        </w:tc>
      </w:tr>
    </w:tbl>
    <w:p w:rsidR="006645E4" w:rsidRPr="00C4290B" w:rsidRDefault="006645E4" w:rsidP="006645E4">
      <w:pPr>
        <w:keepLines/>
        <w:jc w:val="both"/>
      </w:pPr>
    </w:p>
    <w:p w:rsidR="006645E4" w:rsidRDefault="006645E4" w:rsidP="006645E4"/>
    <w:p w:rsidR="002A658C" w:rsidRDefault="002A658C" w:rsidP="002A658C"/>
    <w:sectPr w:rsidR="002A658C" w:rsidSect="002A658C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2A658C"/>
    <w:rsid w:val="001C6D58"/>
    <w:rsid w:val="00273650"/>
    <w:rsid w:val="002A658C"/>
    <w:rsid w:val="002E50C4"/>
    <w:rsid w:val="002E69D3"/>
    <w:rsid w:val="00304E33"/>
    <w:rsid w:val="00322B17"/>
    <w:rsid w:val="00334C7B"/>
    <w:rsid w:val="003D70B1"/>
    <w:rsid w:val="00414662"/>
    <w:rsid w:val="004234A9"/>
    <w:rsid w:val="00441217"/>
    <w:rsid w:val="00482576"/>
    <w:rsid w:val="004B51B4"/>
    <w:rsid w:val="005610CF"/>
    <w:rsid w:val="005667DF"/>
    <w:rsid w:val="00574113"/>
    <w:rsid w:val="00584061"/>
    <w:rsid w:val="0059580E"/>
    <w:rsid w:val="005B228E"/>
    <w:rsid w:val="00611DD5"/>
    <w:rsid w:val="00657228"/>
    <w:rsid w:val="006645E4"/>
    <w:rsid w:val="00671C52"/>
    <w:rsid w:val="007B5E39"/>
    <w:rsid w:val="007F58D8"/>
    <w:rsid w:val="008357BC"/>
    <w:rsid w:val="00926D1C"/>
    <w:rsid w:val="009430D2"/>
    <w:rsid w:val="009507E5"/>
    <w:rsid w:val="00964408"/>
    <w:rsid w:val="00974D45"/>
    <w:rsid w:val="00A10CFC"/>
    <w:rsid w:val="00A70A11"/>
    <w:rsid w:val="00A943BA"/>
    <w:rsid w:val="00AE0F09"/>
    <w:rsid w:val="00AE1F7C"/>
    <w:rsid w:val="00B85E21"/>
    <w:rsid w:val="00BA4E36"/>
    <w:rsid w:val="00BE1715"/>
    <w:rsid w:val="00BF69AA"/>
    <w:rsid w:val="00C117E6"/>
    <w:rsid w:val="00C645F3"/>
    <w:rsid w:val="00C97FEC"/>
    <w:rsid w:val="00D26777"/>
    <w:rsid w:val="00D45D49"/>
    <w:rsid w:val="00D9727F"/>
    <w:rsid w:val="00DE2F3D"/>
    <w:rsid w:val="00E149AC"/>
    <w:rsid w:val="00E20B69"/>
    <w:rsid w:val="00EB6B25"/>
    <w:rsid w:val="00F70468"/>
    <w:rsid w:val="00FF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58C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2A658C"/>
    <w:pPr>
      <w:keepNext/>
      <w:keepLines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2A658C"/>
    <w:pPr>
      <w:spacing w:before="60" w:after="60"/>
      <w:jc w:val="both"/>
    </w:pPr>
    <w:rPr>
      <w:rFonts w:ascii="Times New Roman" w:hAnsi="Times New Roman"/>
      <w:sz w:val="20"/>
    </w:rPr>
  </w:style>
  <w:style w:type="table" w:styleId="a4">
    <w:name w:val="Table Grid"/>
    <w:basedOn w:val="a1"/>
    <w:rsid w:val="002A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7F58D8"/>
    <w:pPr>
      <w:keepLines/>
      <w:ind w:right="282"/>
      <w:jc w:val="both"/>
    </w:pPr>
    <w:rPr>
      <w:sz w:val="20"/>
    </w:rPr>
  </w:style>
  <w:style w:type="paragraph" w:styleId="a5">
    <w:name w:val="Balloon Text"/>
    <w:basedOn w:val="a"/>
    <w:semiHidden/>
    <w:rsid w:val="00A70A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5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ЗАО "Сити Инвест Банк"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borodina</dc:creator>
  <cp:keywords/>
  <dc:description/>
  <cp:lastModifiedBy>Татьяна Строчилова</cp:lastModifiedBy>
  <cp:revision>7</cp:revision>
  <cp:lastPrinted>2011-11-25T11:44:00Z</cp:lastPrinted>
  <dcterms:created xsi:type="dcterms:W3CDTF">2016-10-28T14:15:00Z</dcterms:created>
  <dcterms:modified xsi:type="dcterms:W3CDTF">2018-09-19T12:28:00Z</dcterms:modified>
</cp:coreProperties>
</file>